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color w:val="46749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-41275</wp:posOffset>
                </wp:positionV>
                <wp:extent cx="5943600" cy="777875"/>
                <wp:effectExtent l="0" t="0" r="1905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after="0"/>
                              <w:ind w:firstLine="2530" w:firstLineChars="900"/>
                              <w:rPr>
                                <w:rFonts w:ascii="Times New Roman" w:hAnsi="Times New Roman" w:eastAsia="Arial Unicode MS"/>
                                <w:bCs w:val="0"/>
                                <w:color w:val="0066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Arial Unicode MS"/>
                                <w:bCs w:val="0"/>
                                <w:color w:val="006600"/>
                                <w:kern w:val="0"/>
                                <w:sz w:val="28"/>
                                <w:szCs w:val="24"/>
                              </w:rPr>
                              <w:t>蛋白表达及纯化服务询价表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.3pt;margin-top:-3.25pt;height:61.25pt;width:468pt;z-index:251659264;mso-width-relative:page;mso-height-relative:page;" filled="f" stroked="f" coordsize="21600,21600" o:gfxdata="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zPnY7WAAAACQEAAA8AAAAAAAAAAQAgAAAAIgAAAGRy&#10;cy9kb3ducmV2LnhtbFBLAQIUABQAAAAIAIdO4kAH0vWtBwIAABQEAAAOAAAAAAAAAAEAIAAAACU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after="0"/>
                        <w:ind w:firstLine="2530" w:firstLineChars="900"/>
                        <w:rPr>
                          <w:rFonts w:ascii="Times New Roman" w:hAnsi="Times New Roman" w:eastAsia="Arial Unicode MS"/>
                          <w:bCs w:val="0"/>
                          <w:color w:val="0066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Arial Unicode MS"/>
                          <w:bCs w:val="0"/>
                          <w:color w:val="006600"/>
                          <w:kern w:val="0"/>
                          <w:sz w:val="28"/>
                          <w:szCs w:val="24"/>
                        </w:rPr>
                        <w:t>蛋白表达及纯化服务询价表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4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4"/>
        </w:rPr>
      </w:pPr>
    </w:p>
    <w:p>
      <w:pPr>
        <w:jc w:val="left"/>
        <w:rPr>
          <w:rFonts w:ascii="Arial" w:hAnsi="Arial"/>
          <w:b/>
          <w:bCs/>
          <w:iCs/>
          <w:color w:val="467496"/>
          <w:sz w:val="22"/>
        </w:rPr>
      </w:pPr>
      <w:r>
        <w:rPr>
          <w:rFonts w:hint="eastAsia" w:ascii="Arial" w:hAnsi="Arial"/>
          <w:b/>
          <w:bCs/>
          <w:iCs/>
          <w:color w:val="467496"/>
          <w:sz w:val="22"/>
        </w:rPr>
        <w:t>说明：</w:t>
      </w:r>
    </w:p>
    <w:tbl>
      <w:tblPr>
        <w:tblStyle w:val="9"/>
        <w:tblW w:w="0" w:type="auto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 xml:space="preserve">请完成以下信息并发送到邮箱 </w:t>
            </w:r>
            <w:r>
              <w:fldChar w:fldCharType="begin"/>
            </w:r>
            <w:r>
              <w:instrText xml:space="preserve"> HYPERLINK "mailto:service@epotobiotech.com" </w:instrText>
            </w:r>
            <w:r>
              <w:fldChar w:fldCharType="separate"/>
            </w:r>
            <w:r>
              <w:rPr>
                <w:rStyle w:val="12"/>
              </w:rPr>
              <w:t>service</w:t>
            </w:r>
            <w:r>
              <w:rPr>
                <w:rStyle w:val="12"/>
                <w:rFonts w:hint="eastAsia"/>
              </w:rPr>
              <w:t>@epotobiotech.com</w:t>
            </w:r>
            <w:r>
              <w:rPr>
                <w:rStyle w:val="12"/>
                <w:rFonts w:hint="eastAsia"/>
              </w:rPr>
              <w:fldChar w:fldCharType="end"/>
            </w:r>
            <w:r>
              <w:rPr>
                <w:rFonts w:hint="eastAsia"/>
              </w:rPr>
              <w:t>；</w:t>
            </w:r>
          </w:p>
          <w:p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 xml:space="preserve"> 我们的技术人员会根据您提供的详细信息进行详细的评估，并第一时间将评估结果发至您的邮箱。 </w:t>
            </w:r>
          </w:p>
          <w:p>
            <w:pPr>
              <w:ind w:firstLine="402" w:firstLineChars="200"/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感谢您对艾璞拓的信任与支持！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rPr>
          <w:rFonts w:ascii="Arial" w:hAnsi="Arial"/>
          <w:b/>
          <w:bCs/>
          <w:iCs/>
          <w:color w:val="FF0000"/>
          <w:sz w:val="22"/>
        </w:rPr>
      </w:pPr>
      <w:r>
        <w:rPr>
          <w:rFonts w:hint="eastAsia" w:ascii="Arial" w:hAnsi="Arial"/>
          <w:b/>
          <w:bCs/>
          <w:iCs/>
          <w:color w:val="467496"/>
          <w:sz w:val="22"/>
        </w:rPr>
        <w:t>客户信息</w:t>
      </w:r>
      <w:r>
        <w:rPr>
          <w:rFonts w:hint="eastAsia" w:ascii="Arial" w:hAnsi="Arial"/>
          <w:b/>
          <w:bCs/>
          <w:iCs/>
          <w:color w:val="FF0000"/>
          <w:sz w:val="22"/>
        </w:rPr>
        <w:t>(必填项)</w:t>
      </w:r>
    </w:p>
    <w:tbl>
      <w:tblPr>
        <w:tblStyle w:val="9"/>
        <w:tblW w:w="10456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08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姓名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hint="eastAsia" w:ascii="Arial" w:hAnsi="Arial" w:eastAsia="宋体"/>
                <w:b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手机号码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hint="default" w:ascii="Arial" w:hAnsi="Arial" w:eastAsia="宋体"/>
                <w:b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  <w:r>
              <w:rPr>
                <w:rFonts w:hint="eastAsia"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课题组: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b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邮箱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b/>
                <w:bCs/>
                <w:sz w:val="20"/>
                <w:lang w:val="en-US" w:eastAsia="zh-CN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color w:val="467496"/>
          <w:sz w:val="22"/>
        </w:rPr>
      </w:pPr>
      <w:r>
        <w:rPr>
          <w:rFonts w:hint="eastAsia" w:ascii="Arial" w:hAnsi="Arial"/>
          <w:b/>
          <w:bCs/>
          <w:iCs/>
          <w:color w:val="467496"/>
          <w:sz w:val="22"/>
        </w:rPr>
        <w:t>蛋白</w:t>
      </w:r>
      <w:r>
        <w:rPr>
          <w:rFonts w:ascii="Arial" w:hAnsi="Arial"/>
          <w:b/>
          <w:bCs/>
          <w:iCs/>
          <w:color w:val="467496"/>
          <w:sz w:val="22"/>
        </w:rPr>
        <w:t>需求：</w:t>
      </w:r>
    </w:p>
    <w:tbl>
      <w:tblPr>
        <w:tblStyle w:val="9"/>
        <w:tblW w:w="10456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08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目的蛋白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Cs/>
                <w:sz w:val="20"/>
              </w:rPr>
              <w:t xml:space="preserve">蛋白名称: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  </w:t>
            </w:r>
          </w:p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Cs/>
                <w:sz w:val="20"/>
                <w:szCs w:val="20"/>
              </w:rPr>
              <w:t>种属来源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  <w:bookmarkStart w:id="2" w:name="_GoBack"/>
            <w:bookmarkEnd w:id="2"/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    </w:t>
            </w:r>
          </w:p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Cs/>
                <w:sz w:val="20"/>
                <w:szCs w:val="20"/>
              </w:rPr>
              <w:t>蛋白的氨基酸序列: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或者Genbank的登录号: 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起始实验材料: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ind w:left="300" w:hanging="300" w:hangingChars="15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47787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基因合成（需要密码子优化）</w:t>
            </w:r>
          </w:p>
          <w:p>
            <w:pPr>
              <w:ind w:left="300" w:hanging="300" w:hangingChars="15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978270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基因合成（不需要密码子优化）</w:t>
            </w:r>
          </w:p>
          <w:p>
            <w:pPr>
              <w:ind w:left="317" w:leftChars="15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(请输入您的基因序列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>)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65246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客户提供DNA模板：</w:t>
            </w:r>
          </w:p>
          <w:p>
            <w:pPr>
              <w:ind w:left="317" w:leftChars="151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(请输入您的基因序列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>, 载体名称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,</w:t>
            </w:r>
            <w:r>
              <w:rPr>
                <w:rFonts w:hint="eastAsia" w:ascii="Arial" w:hAnsi="Arial"/>
                <w:color w:val="FF0000"/>
                <w:sz w:val="20"/>
                <w:szCs w:val="20"/>
              </w:rPr>
              <w:t>请以邮件附件形式提供载体图谱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/>
                <w:color w:val="FF0000"/>
                <w:sz w:val="20"/>
                <w:szCs w:val="20"/>
              </w:rPr>
              <w:t>例如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. NTI </w:t>
            </w:r>
            <w:r>
              <w:rPr>
                <w:rFonts w:hint="eastAsia" w:ascii="Arial" w:hAnsi="Arial"/>
                <w:color w:val="FF0000"/>
                <w:sz w:val="20"/>
                <w:szCs w:val="20"/>
              </w:rPr>
              <w:t>文件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>)</w:t>
            </w:r>
          </w:p>
          <w:p>
            <w:pPr>
              <w:ind w:left="318" w:hanging="318" w:hangingChars="159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849864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客户提供表达的重组质粒： </w:t>
            </w:r>
          </w:p>
          <w:p>
            <w:pPr>
              <w:ind w:left="317" w:leftChars="151"/>
              <w:jc w:val="left"/>
              <w:rPr>
                <w:rFonts w:ascii="Arial" w:hAnsi="Arial"/>
                <w:i/>
                <w:iCs/>
                <w:color w:val="595959"/>
                <w:sz w:val="18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(请输入您的基因序列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, 载体序列: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, </w:t>
            </w:r>
            <w:r>
              <w:rPr>
                <w:rFonts w:hint="eastAsia" w:ascii="Arial" w:hAnsi="Arial"/>
                <w:color w:val="FF0000"/>
                <w:sz w:val="20"/>
                <w:szCs w:val="20"/>
              </w:rPr>
              <w:t>请以邮件附件形式提供载体图谱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/>
                <w:color w:val="FF0000"/>
                <w:sz w:val="20"/>
                <w:szCs w:val="20"/>
              </w:rPr>
              <w:t>例如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NTI </w:t>
            </w:r>
            <w:r>
              <w:rPr>
                <w:rFonts w:hint="eastAsia" w:ascii="Arial" w:hAnsi="Arial"/>
                <w:color w:val="FF0000"/>
                <w:sz w:val="20"/>
                <w:szCs w:val="20"/>
              </w:rPr>
              <w:t>文件, 并在载体图谱中标注克隆位点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>)</w:t>
            </w:r>
          </w:p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101446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 xml:space="preserve">):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表达系统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hint="eastAsia" w:ascii="Arial" w:hAnsi="Arial"/>
                <w:bCs/>
                <w:sz w:val="20"/>
              </w:rPr>
              <w:t>请您选择蛋白的表达系统</w:t>
            </w:r>
            <w:r>
              <w:rPr>
                <w:rFonts w:ascii="Arial" w:hAnsi="Arial"/>
                <w:bCs/>
                <w:sz w:val="20"/>
              </w:rPr>
              <w:t>: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888417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大肠杆菌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546506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枯草芽孢杆菌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128477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毕赤酵母  </w:t>
            </w: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876238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杆状病毒/昆虫细胞 </w:t>
            </w:r>
          </w:p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704443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>哺乳动物细胞 （</w:t>
            </w:r>
            <w:r>
              <w:rPr>
                <w:rFonts w:ascii="Arial" w:hAnsi="Arial"/>
                <w:bCs/>
                <w:color w:val="FF0000"/>
                <w:sz w:val="20"/>
                <w:szCs w:val="20"/>
              </w:rPr>
              <w:t>请选择细胞</w:t>
            </w:r>
            <w:r>
              <w:rPr>
                <w:rFonts w:ascii="Arial" w:hAnsi="Arial"/>
                <w:bCs/>
                <w:sz w:val="20"/>
                <w:szCs w:val="20"/>
              </w:rPr>
              <w:t>）</w:t>
            </w:r>
          </w:p>
          <w:p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958060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HEK293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</w:t>
            </w:r>
          </w:p>
          <w:p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913051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CHO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</w:t>
            </w:r>
          </w:p>
          <w:p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45506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其他 (请您提供详细的信息):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</w:p>
          <w:p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35506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没有具体要求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之前的蛋白经验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Cs/>
                <w:sz w:val="20"/>
                <w:szCs w:val="20"/>
              </w:rPr>
              <w:t>您之前是否表达过该目的蛋白？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130112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有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992106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没有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请提供详细的信息以便</w:t>
            </w:r>
            <w:r>
              <w:rPr>
                <w:rFonts w:ascii="Arial" w:hAnsi="Arial"/>
                <w:sz w:val="20"/>
                <w:szCs w:val="20"/>
              </w:rPr>
              <w:t>我们对您的结果进行分析给出下游方案</w:t>
            </w:r>
            <w:r>
              <w:rPr>
                <w:rFonts w:hint="eastAsia" w:ascii="Arial" w:hAnsi="Arial"/>
                <w:sz w:val="20"/>
                <w:szCs w:val="20"/>
              </w:rPr>
              <w:t xml:space="preserve">: </w:t>
            </w:r>
            <w:r>
              <w:rPr>
                <w:rFonts w:hint="eastAsia" w:ascii="Arial" w:hAnsi="Arial"/>
                <w:color w:val="FF0000"/>
                <w:sz w:val="20"/>
                <w:szCs w:val="20"/>
              </w:rPr>
              <w:t>比如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>您的表达系统，表达条件和结果等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right="20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蛋白</w:t>
            </w:r>
            <w:r>
              <w:rPr>
                <w:rFonts w:ascii="Arial" w:hAnsi="Arial" w:cs="Arial"/>
                <w:b/>
                <w:bCs/>
                <w:sz w:val="20"/>
              </w:rPr>
              <w:t>需求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bCs/>
                <w:sz w:val="20"/>
                <w:szCs w:val="20"/>
              </w:rPr>
              <w:t>蛋白的质量: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mg 或者需要表达的体积</w:t>
            </w:r>
            <w:r>
              <w:rPr>
                <w:rFonts w:ascii="Arial" w:hAnsi="Arial"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L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分泌或</w:t>
            </w:r>
            <w:r>
              <w:rPr>
                <w:rFonts w:ascii="Arial" w:hAnsi="Arial"/>
                <w:sz w:val="20"/>
                <w:szCs w:val="20"/>
              </w:rPr>
              <w:t>胞内表达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6720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分泌(检测</w:t>
            </w:r>
            <w:r>
              <w:rPr>
                <w:rFonts w:ascii="Arial" w:hAnsi="Arial"/>
                <w:sz w:val="20"/>
                <w:szCs w:val="20"/>
              </w:rPr>
              <w:t>培养基</w:t>
            </w:r>
            <w:r>
              <w:rPr>
                <w:rFonts w:hint="eastAsia" w:ascii="Arial" w:hAnsi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449468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>分泌</w:t>
            </w: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>检测</w:t>
            </w:r>
            <w:r>
              <w:rPr>
                <w:rFonts w:ascii="Arial" w:hAnsi="Arial"/>
                <w:bCs/>
                <w:sz w:val="20"/>
                <w:szCs w:val="20"/>
              </w:rPr>
              <w:t>培养基和细胞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45179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胞内(检测</w:t>
            </w:r>
            <w:r>
              <w:rPr>
                <w:rFonts w:ascii="Arial" w:hAnsi="Arial"/>
                <w:sz w:val="20"/>
                <w:szCs w:val="20"/>
              </w:rPr>
              <w:t>胞内</w:t>
            </w:r>
            <w:r>
              <w:rPr>
                <w:rFonts w:hint="eastAsia" w:ascii="Arial" w:hAnsi="Arial"/>
                <w:sz w:val="20"/>
                <w:szCs w:val="20"/>
              </w:rPr>
              <w:t>)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融合</w:t>
            </w:r>
            <w:r>
              <w:rPr>
                <w:rFonts w:ascii="Arial" w:hAnsi="Arial"/>
                <w:sz w:val="20"/>
                <w:szCs w:val="20"/>
              </w:rPr>
              <w:t>标签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bookmarkStart w:id="0" w:name="OLE_LINK33"/>
            <w:bookmarkStart w:id="1" w:name="OLE_LINK32"/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29170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蛋白N端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>
            <w:pPr>
              <w:ind w:left="84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337663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蛋白C端</w:t>
            </w:r>
          </w:p>
          <w:bookmarkEnd w:id="0"/>
          <w:bookmarkEnd w:id="1"/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纯度或</w:t>
            </w:r>
            <w:r>
              <w:rPr>
                <w:rFonts w:ascii="Arial" w:hAnsi="Arial"/>
                <w:sz w:val="20"/>
                <w:szCs w:val="20"/>
              </w:rPr>
              <w:t>纯化步骤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>%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浓度：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>mg/ml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内毒</w:t>
            </w:r>
            <w:r>
              <w:rPr>
                <w:rFonts w:ascii="Arial" w:hAnsi="Arial"/>
                <w:sz w:val="20"/>
                <w:szCs w:val="20"/>
              </w:rPr>
              <w:t>素水平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>EU</w:t>
            </w:r>
            <w:r>
              <w:rPr>
                <w:rFonts w:hint="eastAsia" w:ascii="Arial" w:hAnsi="Arial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>μ</w:t>
            </w:r>
            <w:r>
              <w:rPr>
                <w:rFonts w:ascii="Arial" w:hAnsi="Arial"/>
                <w:sz w:val="20"/>
                <w:szCs w:val="20"/>
              </w:rPr>
              <w:t>g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是否</w:t>
            </w:r>
            <w:r>
              <w:rPr>
                <w:rFonts w:ascii="Arial" w:hAnsi="Arial"/>
                <w:sz w:val="20"/>
                <w:szCs w:val="20"/>
              </w:rPr>
              <w:t>需要去除标签</w:t>
            </w:r>
          </w:p>
          <w:p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891688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需要，去标签蛋白</w:t>
            </w:r>
            <w:r>
              <w:rPr>
                <w:rFonts w:ascii="Arial" w:hAnsi="Arial"/>
                <w:sz w:val="20"/>
                <w:szCs w:val="20"/>
              </w:rPr>
              <w:t>酶切位点需求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>
            <w:pPr>
              <w:ind w:left="84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044390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不需要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是否</w:t>
            </w:r>
            <w:r>
              <w:rPr>
                <w:rFonts w:ascii="Arial" w:hAnsi="Arial"/>
                <w:sz w:val="20"/>
                <w:szCs w:val="20"/>
              </w:rPr>
              <w:t>接受蛋白复性</w:t>
            </w:r>
          </w:p>
          <w:p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726681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是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917744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否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Buffer </w:t>
            </w:r>
            <w:r>
              <w:rPr>
                <w:rFonts w:hint="eastAsia" w:ascii="Arial" w:hAnsi="Arial"/>
                <w:sz w:val="20"/>
                <w:szCs w:val="20"/>
              </w:rPr>
              <w:t>是否</w:t>
            </w:r>
            <w:r>
              <w:rPr>
                <w:rFonts w:ascii="Arial" w:hAnsi="Arial"/>
                <w:sz w:val="20"/>
                <w:szCs w:val="20"/>
              </w:rPr>
              <w:t>有特殊需求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其他</w:t>
            </w:r>
            <w:r>
              <w:rPr>
                <w:rFonts w:ascii="Arial" w:hAnsi="Arial"/>
                <w:sz w:val="20"/>
                <w:szCs w:val="20"/>
              </w:rPr>
              <w:t>特殊需求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color w:val="FF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color w:val="FF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蛋白的鉴定方法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629353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SDS-PAGE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(免费)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614478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Western-Blot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331651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HPLC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     </w:t>
            </w:r>
          </w:p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03879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Endotoxin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610598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LC-MS(分子量)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874497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LC-MS(覆盖率)</w:t>
            </w:r>
          </w:p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877666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其他 (请提供详细的信息):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蛋白的后期应用目的: </w:t>
            </w:r>
            <w:r>
              <w:rPr>
                <w:rFonts w:hint="eastAsia" w:ascii="Arial" w:hAnsi="Arial"/>
                <w:iCs/>
                <w:color w:val="595959"/>
                <w:sz w:val="18"/>
              </w:rPr>
              <w:t>(请选择后期的应用领域)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760794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高通量筛选</w:t>
            </w:r>
            <w:r>
              <w:rPr>
                <w:rFonts w:ascii="Arial" w:hAnsi="Arial"/>
                <w:sz w:val="20"/>
                <w:szCs w:val="20"/>
              </w:rPr>
              <w:t xml:space="preserve"> (HTS)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518187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活性检测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048444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NMR     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671564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X-ray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结晶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630235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抗原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49247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体内活性研究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467408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蛋白-蛋白之间的相互作用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593084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 xml:space="preserve">): 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蛋白的特征: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354022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膜蛋白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234700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分泌型蛋白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808233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蛋白酶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557366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其他类酶</w:t>
            </w: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311059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胞内蛋白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720311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IgG 抗体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229257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毒性蛋白</w:t>
            </w:r>
            <w:r>
              <w:rPr>
                <w:rFonts w:hint="eastAsia" w:ascii="Arial" w:hAnsi="Arial"/>
                <w:i/>
                <w:iCs/>
                <w:sz w:val="20"/>
                <w:szCs w:val="20"/>
              </w:rPr>
              <w:t xml:space="preserve">   </w:t>
            </w:r>
          </w:p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886052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 xml:space="preserve">  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 xml:space="preserve">): 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报告语言（默认英文）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759949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英文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876662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中文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备注: 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color w:val="467496"/>
          <w:sz w:val="22"/>
        </w:rPr>
      </w:pPr>
      <w:r>
        <w:rPr>
          <w:rFonts w:hint="eastAsia" w:ascii="Arial" w:hAnsi="Arial"/>
          <w:b/>
          <w:bCs/>
          <w:iCs/>
          <w:color w:val="467496"/>
          <w:sz w:val="22"/>
        </w:rPr>
        <w:t>项目信息</w:t>
      </w:r>
    </w:p>
    <w:tbl>
      <w:tblPr>
        <w:tblStyle w:val="9"/>
        <w:tblW w:w="10456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08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wordWrap w:val="0"/>
              <w:ind w:right="100"/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hint="eastAsia" w:ascii="Arial" w:hAnsi="Arial"/>
                <w:b/>
                <w:sz w:val="20"/>
                <w:szCs w:val="20"/>
              </w:rPr>
              <w:t>此项目是否通过</w:t>
            </w:r>
          </w:p>
          <w:p>
            <w:pPr>
              <w:ind w:right="10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sz w:val="20"/>
                <w:szCs w:val="20"/>
              </w:rPr>
              <w:t>预算申请？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513868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此次询价将被用来申请预算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277179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>此项目已通过预算申请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此项目何时启动: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528225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马上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2211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一个月内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568313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三个月内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505752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>六个月内</w:t>
            </w:r>
          </w:p>
        </w:tc>
      </w:tr>
    </w:tbl>
    <w:p>
      <w:pPr>
        <w:jc w:val="left"/>
      </w:pPr>
    </w:p>
    <w:p>
      <w:pPr>
        <w:jc w:val="center"/>
        <w:rPr>
          <w:b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851" w:bottom="73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vantGarde Bk BT">
    <w:altName w:val="Trebuchet MS"/>
    <w:panose1 w:val="020B0402020202020204"/>
    <w:charset w:val="00"/>
    <w:family w:val="swiss"/>
    <w:pitch w:val="default"/>
    <w:sig w:usb0="00000000" w:usb1="00000000" w:usb2="00000000" w:usb3="00000000" w:csb0="0000001B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   \* MERGEFORMAT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  <w:lang w:val="zh-CN" w:eastAsia="zh-CN"/>
      </w:rPr>
      <w:t>1</w:t>
    </w:r>
    <w:r>
      <w:rPr>
        <w:rFonts w:ascii="Arial" w:hAnsi="Arial" w:cs="Arial"/>
        <w:b/>
        <w:sz w:val="21"/>
        <w:szCs w:val="21"/>
      </w:rPr>
      <w:fldChar w:fldCharType="end"/>
    </w:r>
  </w:p>
  <w:sdt>
    <w:sdtPr>
      <w:id w:val="70010816"/>
      <w:docPartObj>
        <w:docPartGallery w:val="autotext"/>
      </w:docPartObj>
    </w:sdtPr>
    <w:sdtContent>
      <w:p>
        <w:pPr>
          <w:pStyle w:val="6"/>
          <w:jc w:val="center"/>
          <w:rPr>
            <w:rFonts w:ascii="Arial" w:hAnsi="Arial" w:cs="Arial"/>
            <w:b/>
            <w:sz w:val="21"/>
            <w:szCs w:val="21"/>
          </w:rPr>
        </w:pPr>
      </w:p>
      <w:p>
        <w:pPr>
          <w:pStyle w:val="6"/>
          <w:jc w:val="center"/>
          <w:rPr>
            <w:rFonts w:ascii="Arial" w:hAnsi="Arial" w:cs="Arial"/>
            <w:b/>
            <w:sz w:val="21"/>
            <w:szCs w:val="21"/>
          </w:rPr>
        </w:pPr>
        <w:r>
          <w:rPr>
            <w:rFonts w:hint="eastAsia" w:ascii="Arial" w:hAnsi="Arial" w:cs="Arial"/>
            <w:color w:val="0B923D"/>
            <w:sz w:val="20"/>
            <w:szCs w:val="24"/>
          </w:rPr>
          <w:t>南京</w:t>
        </w:r>
        <w:r>
          <w:rPr>
            <w:rFonts w:hint="eastAsia" w:ascii="Arial" w:hAnsi="Arial" w:cs="Arial"/>
            <w:color w:val="0B923D"/>
            <w:sz w:val="20"/>
            <w:szCs w:val="24"/>
            <w:lang w:eastAsia="zh-CN"/>
          </w:rPr>
          <w:t>艾璞拓生物科技有限公司</w:t>
        </w:r>
        <w:r>
          <w:rPr>
            <w:rFonts w:hint="eastAsia" w:ascii="Arial" w:hAnsi="Arial" w:cs="Arial"/>
            <w:color w:val="0B923D"/>
            <w:sz w:val="20"/>
            <w:szCs w:val="24"/>
          </w:rPr>
          <w:t xml:space="preserve"> 邮箱：</w:t>
        </w:r>
        <w:r>
          <w:t>service@epotobiotech.com</w:t>
        </w:r>
        <w:r>
          <w:rPr>
            <w:rFonts w:ascii="Arial" w:hAnsi="Arial" w:cs="Arial"/>
            <w:color w:val="0B923D"/>
            <w:sz w:val="20"/>
            <w:szCs w:val="24"/>
          </w:rPr>
          <w:t xml:space="preserve"> </w:t>
        </w:r>
        <w:r>
          <w:rPr>
            <w:rFonts w:hint="eastAsia" w:ascii="Arial" w:hAnsi="Arial" w:cs="Arial"/>
            <w:color w:val="0B923D"/>
            <w:sz w:val="20"/>
            <w:szCs w:val="24"/>
          </w:rPr>
          <w:t>电话：</w:t>
        </w:r>
        <w:r>
          <w:rPr>
            <w:rFonts w:ascii="Arial" w:hAnsi="Arial" w:cs="Arial"/>
            <w:color w:val="0B923D"/>
            <w:sz w:val="20"/>
            <w:szCs w:val="24"/>
          </w:rPr>
          <w:t>+86 18652072210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eastAsia="zh-CN"/>
      </w:rPr>
      <w:pict>
        <v:shape id="WordPictureWatermark38152392" o:spid="_x0000_s2065" o:spt="75" type="#_x0000_t75" style="position:absolute;left:0pt;height:159.55pt;width:509.05pt;mso-position-horizontal:center;mso-position-horizontal-relative:margin;mso-position-vertical:center;mso-position-vertical-relative:margin;rotation:-1914334f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11"/>
          <o:lock v:ext="edit" aspectratio="t"/>
        </v:shape>
      </w:pict>
    </w:r>
    <w:r>
      <w:rPr>
        <w:lang w:val="en-US" w:eastAsia="zh-CN"/>
      </w:rPr>
      <w:drawing>
        <wp:inline distT="0" distB="0" distL="0" distR="0">
          <wp:extent cx="6479540" cy="640080"/>
          <wp:effectExtent l="0" t="0" r="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eastAsia="zh-CN"/>
      </w:rPr>
      <w:pict>
        <v:shape id="WordPictureWatermark38152391" o:spid="_x0000_s2064" o:spt="75" type="#_x0000_t75" style="position:absolute;left:0pt;height:159.55pt;width:509.0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1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eastAsia="zh-CN"/>
      </w:rPr>
      <w:pict>
        <v:shape id="WordPictureWatermark38152390" o:spid="_x0000_s2063" o:spt="75" type="#_x0000_t75" style="position:absolute;left:0pt;height:159.55pt;width:509.0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1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C33F7"/>
    <w:multiLevelType w:val="multilevel"/>
    <w:tmpl w:val="2A6C33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MWE4MTcwZjE2YjczNGVhNzQwZmJhMTkzNWFmMGQifQ=="/>
  </w:docVars>
  <w:rsids>
    <w:rsidRoot w:val="009134C1"/>
    <w:rsid w:val="00001595"/>
    <w:rsid w:val="000016F7"/>
    <w:rsid w:val="00020380"/>
    <w:rsid w:val="000331FE"/>
    <w:rsid w:val="00036C05"/>
    <w:rsid w:val="000379BF"/>
    <w:rsid w:val="00050C55"/>
    <w:rsid w:val="00052904"/>
    <w:rsid w:val="00061E85"/>
    <w:rsid w:val="0006214D"/>
    <w:rsid w:val="00070FB3"/>
    <w:rsid w:val="000772FB"/>
    <w:rsid w:val="00083717"/>
    <w:rsid w:val="00083C2B"/>
    <w:rsid w:val="00091D2B"/>
    <w:rsid w:val="000A4FBE"/>
    <w:rsid w:val="000E6D24"/>
    <w:rsid w:val="00105FBF"/>
    <w:rsid w:val="001101E3"/>
    <w:rsid w:val="001161CE"/>
    <w:rsid w:val="00122EAE"/>
    <w:rsid w:val="00132DAF"/>
    <w:rsid w:val="0015758C"/>
    <w:rsid w:val="0017506A"/>
    <w:rsid w:val="001900C5"/>
    <w:rsid w:val="001C6342"/>
    <w:rsid w:val="001F2BC5"/>
    <w:rsid w:val="00205251"/>
    <w:rsid w:val="00216A2E"/>
    <w:rsid w:val="0024476E"/>
    <w:rsid w:val="0024708D"/>
    <w:rsid w:val="00261B74"/>
    <w:rsid w:val="00267C39"/>
    <w:rsid w:val="00274603"/>
    <w:rsid w:val="00284B26"/>
    <w:rsid w:val="002912F4"/>
    <w:rsid w:val="0029400A"/>
    <w:rsid w:val="002A6D7C"/>
    <w:rsid w:val="002C2C3E"/>
    <w:rsid w:val="002C7E8E"/>
    <w:rsid w:val="002E2E53"/>
    <w:rsid w:val="002F6AEF"/>
    <w:rsid w:val="0030285F"/>
    <w:rsid w:val="00307D8B"/>
    <w:rsid w:val="00310943"/>
    <w:rsid w:val="00344B23"/>
    <w:rsid w:val="003514F5"/>
    <w:rsid w:val="00372EA6"/>
    <w:rsid w:val="003902D6"/>
    <w:rsid w:val="00390A43"/>
    <w:rsid w:val="003A4C65"/>
    <w:rsid w:val="003C5969"/>
    <w:rsid w:val="003E0B8D"/>
    <w:rsid w:val="003E5504"/>
    <w:rsid w:val="003F5F3B"/>
    <w:rsid w:val="00400A36"/>
    <w:rsid w:val="00411B13"/>
    <w:rsid w:val="0043166C"/>
    <w:rsid w:val="0045741A"/>
    <w:rsid w:val="004738FA"/>
    <w:rsid w:val="00492FD4"/>
    <w:rsid w:val="004B0ED7"/>
    <w:rsid w:val="004F7D0E"/>
    <w:rsid w:val="005041EA"/>
    <w:rsid w:val="00511795"/>
    <w:rsid w:val="00517025"/>
    <w:rsid w:val="0052737F"/>
    <w:rsid w:val="005454BC"/>
    <w:rsid w:val="00546E73"/>
    <w:rsid w:val="00555136"/>
    <w:rsid w:val="005655D4"/>
    <w:rsid w:val="00566532"/>
    <w:rsid w:val="00582781"/>
    <w:rsid w:val="0058529F"/>
    <w:rsid w:val="005861FB"/>
    <w:rsid w:val="0059152C"/>
    <w:rsid w:val="00592012"/>
    <w:rsid w:val="00592359"/>
    <w:rsid w:val="005971C7"/>
    <w:rsid w:val="005B6B3D"/>
    <w:rsid w:val="005C0952"/>
    <w:rsid w:val="005C5383"/>
    <w:rsid w:val="005D3A34"/>
    <w:rsid w:val="00604192"/>
    <w:rsid w:val="00606ECD"/>
    <w:rsid w:val="006504BD"/>
    <w:rsid w:val="00655821"/>
    <w:rsid w:val="00661DBC"/>
    <w:rsid w:val="00695527"/>
    <w:rsid w:val="006A63D4"/>
    <w:rsid w:val="006C2FD8"/>
    <w:rsid w:val="006F0211"/>
    <w:rsid w:val="00703041"/>
    <w:rsid w:val="00707D57"/>
    <w:rsid w:val="007130EA"/>
    <w:rsid w:val="007171C4"/>
    <w:rsid w:val="00720DA8"/>
    <w:rsid w:val="007739A8"/>
    <w:rsid w:val="007751A4"/>
    <w:rsid w:val="00791D62"/>
    <w:rsid w:val="00794DCF"/>
    <w:rsid w:val="00795107"/>
    <w:rsid w:val="00796D95"/>
    <w:rsid w:val="007A35B0"/>
    <w:rsid w:val="007B3392"/>
    <w:rsid w:val="007B6AC4"/>
    <w:rsid w:val="00805902"/>
    <w:rsid w:val="00813A9A"/>
    <w:rsid w:val="00831061"/>
    <w:rsid w:val="00834AB3"/>
    <w:rsid w:val="00840A39"/>
    <w:rsid w:val="00840C30"/>
    <w:rsid w:val="008637DE"/>
    <w:rsid w:val="008751AE"/>
    <w:rsid w:val="008905BA"/>
    <w:rsid w:val="00890F6C"/>
    <w:rsid w:val="008B26A0"/>
    <w:rsid w:val="008B3770"/>
    <w:rsid w:val="008C2B51"/>
    <w:rsid w:val="008C702B"/>
    <w:rsid w:val="008D3171"/>
    <w:rsid w:val="008D32E8"/>
    <w:rsid w:val="008E6277"/>
    <w:rsid w:val="009134C1"/>
    <w:rsid w:val="009149BF"/>
    <w:rsid w:val="009237BC"/>
    <w:rsid w:val="00924647"/>
    <w:rsid w:val="009267F8"/>
    <w:rsid w:val="0093240F"/>
    <w:rsid w:val="00937CB5"/>
    <w:rsid w:val="00942FEB"/>
    <w:rsid w:val="0094798F"/>
    <w:rsid w:val="00963B0A"/>
    <w:rsid w:val="00970583"/>
    <w:rsid w:val="0097557C"/>
    <w:rsid w:val="0098781C"/>
    <w:rsid w:val="00990984"/>
    <w:rsid w:val="00992370"/>
    <w:rsid w:val="009C078B"/>
    <w:rsid w:val="009D1905"/>
    <w:rsid w:val="009E0224"/>
    <w:rsid w:val="00A10541"/>
    <w:rsid w:val="00A14F71"/>
    <w:rsid w:val="00A45953"/>
    <w:rsid w:val="00A56C8F"/>
    <w:rsid w:val="00A65135"/>
    <w:rsid w:val="00A67050"/>
    <w:rsid w:val="00AA037A"/>
    <w:rsid w:val="00AA5960"/>
    <w:rsid w:val="00AD2C05"/>
    <w:rsid w:val="00AE1D22"/>
    <w:rsid w:val="00AE3AE5"/>
    <w:rsid w:val="00AE5706"/>
    <w:rsid w:val="00AE684F"/>
    <w:rsid w:val="00B11F9C"/>
    <w:rsid w:val="00B30597"/>
    <w:rsid w:val="00B36C6E"/>
    <w:rsid w:val="00B45138"/>
    <w:rsid w:val="00B73A26"/>
    <w:rsid w:val="00B759FE"/>
    <w:rsid w:val="00B76E93"/>
    <w:rsid w:val="00B943E3"/>
    <w:rsid w:val="00BA6242"/>
    <w:rsid w:val="00BA6D3C"/>
    <w:rsid w:val="00BE1053"/>
    <w:rsid w:val="00BE32B1"/>
    <w:rsid w:val="00BE5443"/>
    <w:rsid w:val="00C02B6A"/>
    <w:rsid w:val="00C040E6"/>
    <w:rsid w:val="00C0752C"/>
    <w:rsid w:val="00C15130"/>
    <w:rsid w:val="00C20EC8"/>
    <w:rsid w:val="00C258DE"/>
    <w:rsid w:val="00C30AD5"/>
    <w:rsid w:val="00C31E53"/>
    <w:rsid w:val="00C550E6"/>
    <w:rsid w:val="00C979DF"/>
    <w:rsid w:val="00CB6624"/>
    <w:rsid w:val="00CD1A01"/>
    <w:rsid w:val="00CE4E17"/>
    <w:rsid w:val="00D010DE"/>
    <w:rsid w:val="00D0301B"/>
    <w:rsid w:val="00D1338F"/>
    <w:rsid w:val="00D16EBA"/>
    <w:rsid w:val="00D30934"/>
    <w:rsid w:val="00D61106"/>
    <w:rsid w:val="00D70EAF"/>
    <w:rsid w:val="00D71287"/>
    <w:rsid w:val="00D72C37"/>
    <w:rsid w:val="00D8473A"/>
    <w:rsid w:val="00D92EBC"/>
    <w:rsid w:val="00DA5FF5"/>
    <w:rsid w:val="00DA7160"/>
    <w:rsid w:val="00DB5EB7"/>
    <w:rsid w:val="00DD23D3"/>
    <w:rsid w:val="00DD68D5"/>
    <w:rsid w:val="00DE02A5"/>
    <w:rsid w:val="00EA24CB"/>
    <w:rsid w:val="00F10CB3"/>
    <w:rsid w:val="00F15528"/>
    <w:rsid w:val="00F22203"/>
    <w:rsid w:val="00F34576"/>
    <w:rsid w:val="00F45477"/>
    <w:rsid w:val="00F476A5"/>
    <w:rsid w:val="00F756E4"/>
    <w:rsid w:val="00F84E78"/>
    <w:rsid w:val="00F97A27"/>
    <w:rsid w:val="00FB7797"/>
    <w:rsid w:val="00FD1BBE"/>
    <w:rsid w:val="00FD489D"/>
    <w:rsid w:val="00FE00FC"/>
    <w:rsid w:val="00FE49CF"/>
    <w:rsid w:val="2663206D"/>
    <w:rsid w:val="3B874F43"/>
    <w:rsid w:val="57B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autoRedefine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uiPriority w:val="0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Char"/>
    <w:link w:val="7"/>
    <w:uiPriority w:val="99"/>
    <w:rPr>
      <w:sz w:val="18"/>
      <w:szCs w:val="18"/>
    </w:rPr>
  </w:style>
  <w:style w:type="character" w:customStyle="1" w:styleId="15">
    <w:name w:val="页脚 Char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Char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Char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Char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Char"/>
    <w:link w:val="20"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页脚 字符"/>
    <w:uiPriority w:val="99"/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5"/>
    <customShpInfo spid="_x0000_s2064"/>
    <customShpInfo spid="_x0000_s206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DD0F5-9926-43F3-A0ED-981CA2D43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1950</Characters>
  <Lines>16</Lines>
  <Paragraphs>4</Paragraphs>
  <TotalTime>24</TotalTime>
  <ScaleCrop>false</ScaleCrop>
  <LinksUpToDate>false</LinksUpToDate>
  <CharactersWithSpaces>2287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2022-07-18T11:05:00Z</dcterms:created>
  <dc:creator>lutian</dc:creator>
  <cp:lastModifiedBy>脑洞少女ace</cp:lastModifiedBy>
  <dcterms:modified xsi:type="dcterms:W3CDTF">2024-05-09T02:13:58Z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WfOFz3DPF5-2021/7/3-2021/7/3-gaoshengling-gaoshengling-1-1-1-1</vt:lpwstr>
  </property>
  <property fmtid="{D5CDD505-2E9C-101B-9397-08002B2CF9AE}" pid="3" name="KSOProductBuildVer">
    <vt:lpwstr>2052-12.1.0.16729</vt:lpwstr>
  </property>
  <property fmtid="{D5CDD505-2E9C-101B-9397-08002B2CF9AE}" pid="4" name="ICV">
    <vt:lpwstr>B7B9EAFC0B7448EF969C805E12A77A04_13</vt:lpwstr>
  </property>
</Properties>
</file>